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3D1" w:rsidRDefault="002F0F80" w:rsidP="00524686">
      <w:pPr>
        <w:pStyle w:val="Titolo1"/>
        <w:jc w:val="center"/>
      </w:pPr>
      <w:bookmarkStart w:id="0" w:name="_GoBack"/>
      <w:r w:rsidRPr="005D2158">
        <w:t>SINTESI RISPOSTE QUESTIONARI</w:t>
      </w:r>
      <w:r w:rsidR="009E3BFA">
        <w:t xml:space="preserve">- </w:t>
      </w:r>
      <w:r w:rsidRPr="005D2158">
        <w:t>ARCIDIOCESI BARI BITONTO</w:t>
      </w:r>
      <w:bookmarkEnd w:id="0"/>
    </w:p>
    <w:p w:rsidR="004233D1" w:rsidRPr="004233D1" w:rsidRDefault="004233D1" w:rsidP="009E3BFA">
      <w:pPr>
        <w:jc w:val="center"/>
        <w:rPr>
          <w:b/>
          <w:u w:val="single"/>
        </w:rPr>
      </w:pPr>
    </w:p>
    <w:p w:rsidR="004233D1" w:rsidRDefault="005D2158" w:rsidP="00667905">
      <w:pPr>
        <w:jc w:val="both"/>
        <w:rPr>
          <w:b/>
        </w:rPr>
      </w:pPr>
      <w:r>
        <w:rPr>
          <w:b/>
        </w:rPr>
        <w:t>L’Ufficio catechistico Diocesano</w:t>
      </w:r>
      <w:r w:rsidR="00532F0A">
        <w:rPr>
          <w:b/>
        </w:rPr>
        <w:t xml:space="preserve"> recentemente </w:t>
      </w:r>
      <w:r>
        <w:rPr>
          <w:b/>
        </w:rPr>
        <w:t>ha inviato il</w:t>
      </w:r>
      <w:r w:rsidR="008C6704">
        <w:rPr>
          <w:b/>
        </w:rPr>
        <w:t xml:space="preserve"> questionario a tutte le parrocchie della nostra Arcidiocesi at</w:t>
      </w:r>
      <w:r w:rsidR="00532F0A">
        <w:rPr>
          <w:b/>
        </w:rPr>
        <w:t xml:space="preserve">traverso la posta elettronica. </w:t>
      </w:r>
      <w:r w:rsidR="008C6704">
        <w:rPr>
          <w:b/>
        </w:rPr>
        <w:t xml:space="preserve">Su 120 parrocchie solo una ventina hanno risposto al questionario inviato. </w:t>
      </w:r>
      <w:r>
        <w:rPr>
          <w:b/>
        </w:rPr>
        <w:t xml:space="preserve"> Da una prima </w:t>
      </w:r>
      <w:r w:rsidR="00524686">
        <w:rPr>
          <w:b/>
        </w:rPr>
        <w:t xml:space="preserve">lettura non approfondita delle </w:t>
      </w:r>
      <w:r>
        <w:rPr>
          <w:b/>
        </w:rPr>
        <w:t xml:space="preserve">risposte pervenute </w:t>
      </w:r>
      <w:r w:rsidR="008C6704">
        <w:rPr>
          <w:b/>
        </w:rPr>
        <w:t>emerg</w:t>
      </w:r>
      <w:r w:rsidR="00524686">
        <w:rPr>
          <w:b/>
        </w:rPr>
        <w:t xml:space="preserve">e in sintesi </w:t>
      </w:r>
      <w:r>
        <w:rPr>
          <w:b/>
        </w:rPr>
        <w:t xml:space="preserve">quanto segue, rimandando </w:t>
      </w:r>
      <w:r w:rsidR="00524686">
        <w:rPr>
          <w:b/>
        </w:rPr>
        <w:t>ad una lettura più approfondita</w:t>
      </w:r>
      <w:r>
        <w:rPr>
          <w:b/>
        </w:rPr>
        <w:t>.</w:t>
      </w:r>
    </w:p>
    <w:p w:rsidR="00A95BB1" w:rsidRDefault="002F0F80" w:rsidP="00667905">
      <w:pPr>
        <w:pStyle w:val="Paragrafoelenco"/>
        <w:numPr>
          <w:ilvl w:val="0"/>
          <w:numId w:val="1"/>
        </w:numPr>
        <w:jc w:val="both"/>
        <w:rPr>
          <w:b/>
          <w:u w:val="single"/>
        </w:rPr>
      </w:pPr>
      <w:r w:rsidRPr="004D2C1B">
        <w:rPr>
          <w:b/>
          <w:u w:val="single"/>
        </w:rPr>
        <w:t>L’INIZIAZIONE CRISTIANA COME PROCESSO</w:t>
      </w:r>
    </w:p>
    <w:p w:rsidR="004233D1" w:rsidRPr="00667905" w:rsidRDefault="004233D1" w:rsidP="004233D1">
      <w:pPr>
        <w:pStyle w:val="Paragrafoelenco"/>
        <w:jc w:val="both"/>
        <w:rPr>
          <w:b/>
          <w:u w:val="single"/>
        </w:rPr>
      </w:pPr>
    </w:p>
    <w:p w:rsidR="002F0F80" w:rsidRDefault="002F0F80" w:rsidP="00667905">
      <w:pPr>
        <w:pStyle w:val="Paragrafoelenco"/>
        <w:jc w:val="both"/>
      </w:pPr>
      <w:r>
        <w:t xml:space="preserve">Da più parti sembra ormai acquisita anche nella nostra Diocesi la consapevolezza del bisogno di proporre un nuovo cammino di IC non più solo finalizzato alla sola celebrazione dei sacramenti, ma all’inserimento nella vita cristiana, attraverso un percorso di formazione globale che tenga conto delle </w:t>
      </w:r>
      <w:r w:rsidR="00E60475">
        <w:t>tre dimensioni col</w:t>
      </w:r>
      <w:r w:rsidR="00524686">
        <w:t>legate tra loro della catechesi</w:t>
      </w:r>
      <w:r w:rsidR="00E60475">
        <w:t>, della liturgia e della</w:t>
      </w:r>
      <w:r w:rsidR="00524686">
        <w:t xml:space="preserve"> carità. La scelta mistagogica della nostra Diocesi</w:t>
      </w:r>
      <w:r w:rsidR="00E60475">
        <w:t xml:space="preserve"> portata avanti</w:t>
      </w:r>
      <w:r w:rsidR="002F5889">
        <w:t xml:space="preserve"> dal</w:t>
      </w:r>
      <w:r w:rsidR="00524686">
        <w:t xml:space="preserve"> nostro Arcivescovo da diversi </w:t>
      </w:r>
      <w:r w:rsidR="002F5889">
        <w:t xml:space="preserve">anni </w:t>
      </w:r>
      <w:r w:rsidR="00E60475">
        <w:t>sta aiutando</w:t>
      </w:r>
      <w:r w:rsidR="002F5889">
        <w:t xml:space="preserve"> le varie comunità </w:t>
      </w:r>
      <w:r w:rsidR="00E60475">
        <w:t>a camminare in questo senso anche se poi nella realtà non tutti ancora hanno a</w:t>
      </w:r>
      <w:r w:rsidR="00524686">
        <w:t>cquisito questa consapevolezza e non sempre si riesce a vivere</w:t>
      </w:r>
      <w:r w:rsidR="00E60475">
        <w:t xml:space="preserve"> concretamente il rapporto tra ascolto, celebrazione e testimonianza. Spesso tale consapevolezza è ormai acquisita </w:t>
      </w:r>
      <w:r w:rsidR="002F5889">
        <w:t xml:space="preserve">più </w:t>
      </w:r>
      <w:r w:rsidR="00E60475">
        <w:t>negli operatori pastorali (catechisti, animatori, educatori). La difficoltà maggiore è quella di far acquisire tale consapevolezza alle famiglie dei ragazzi e ai ragazzi stessi la cui partecipazione spesso risulta ancora finalizzata solo alla ricezione dei sacramenti.</w:t>
      </w:r>
      <w:r w:rsidR="002F5889">
        <w:t xml:space="preserve"> Ancora in molte parrocchie risulta che i ragazzi se ne vanno dopo la cresima, i genitori non partecipano, ci sono problemi di coinvolgimento.</w:t>
      </w:r>
    </w:p>
    <w:p w:rsidR="00091789" w:rsidRDefault="002F5889" w:rsidP="00667905">
      <w:pPr>
        <w:pStyle w:val="Paragrafoelenco"/>
        <w:jc w:val="both"/>
      </w:pPr>
      <w:r>
        <w:t>Si sente dappertut</w:t>
      </w:r>
      <w:r w:rsidR="00524686">
        <w:t xml:space="preserve">to il bisogno di riorganizzare </w:t>
      </w:r>
      <w:r>
        <w:t>la prassi catechistica dell’IC rendendole la dignità di vera IC cioè di un cammino per diventare cristiani ed entrare a far parte attiva della vita della comunità.</w:t>
      </w:r>
    </w:p>
    <w:p w:rsidR="00036D3F" w:rsidRPr="00A95BB1" w:rsidRDefault="00091789" w:rsidP="00667905">
      <w:pPr>
        <w:pStyle w:val="Paragrafoelenco"/>
        <w:jc w:val="both"/>
      </w:pPr>
      <w:r>
        <w:t xml:space="preserve">In diverse Parrocchie </w:t>
      </w:r>
      <w:r w:rsidR="008235F1">
        <w:t>si cerca di valorizzare le esperienze di IC attraverso incontri settimanali con i ragazzi, i giovani e gli adulti e di catechesi finalizzate al coinvolgimento dei genitori.  Da più  parti si cerca di rendere i ragazzi stessi protagonisti del proprio cammino di fede e si insiste sul coinvolgimento degli adulti  proponendo alle famiglie un cammino vero e proprio per diventare cristiani partecipando con i propri figli alla celebrazione dell’Eucarestia Domenicale e alle varie tappe del cammino di IC, proponendo esperienze concrete di vita cristiana (esperienze di carità, giornate comunitarie ecc)al fine di una progressiva maggiore partecipazione alla vita comunitaria della parrocchia.</w:t>
      </w:r>
      <w:r w:rsidR="00524686">
        <w:t xml:space="preserve">  In più parrocchie si sta cercando di proporre un cammino di </w:t>
      </w:r>
      <w:r w:rsidR="00615360">
        <w:t>accompagnamento e sostegno alla fede dei genitori affinchè possano pr</w:t>
      </w:r>
      <w:r w:rsidR="00524686">
        <w:t xml:space="preserve">endere coscienza ed esercitare </w:t>
      </w:r>
      <w:r w:rsidR="00615360">
        <w:t>il loro ruolo di primi educatori alla fede per i lori figli vivendo insieme l’esperienza sacram</w:t>
      </w:r>
      <w:r w:rsidR="00524686">
        <w:t xml:space="preserve">entale.  Si tratta di incontri </w:t>
      </w:r>
      <w:r w:rsidR="00615360">
        <w:t>settimanali o mensili parallelo a quello dei figli,</w:t>
      </w:r>
      <w:r w:rsidR="00524686">
        <w:t xml:space="preserve"> </w:t>
      </w:r>
      <w:r w:rsidR="00615360">
        <w:t xml:space="preserve">insieme a </w:t>
      </w:r>
      <w:r w:rsidR="007E7421">
        <w:t xml:space="preserve">giornate di ritiro </w:t>
      </w:r>
      <w:r w:rsidR="00615360">
        <w:t>per famiglie e ragazzi e adulti della comunità ed attività formative specie nel periodo estivo</w:t>
      </w:r>
      <w:r>
        <w:t>(campi-</w:t>
      </w:r>
      <w:r w:rsidR="007E7421">
        <w:t xml:space="preserve">scuola). In molte parrocchie si sta sviluppando e recuperando l’esperienza dell’oratorio come occasione formativa per accrescere le relazioni interpersonali e respirare appieno il senso della vita comunitaria. Per altre resta valida l’esperienza dell’ACR e la sua proposta formativa con il suo itinerario di vita associativa </w:t>
      </w:r>
      <w:r w:rsidR="00036D3F">
        <w:t>con il suo contributo per un cammino di crescita nella fede che tiene conto delle indicazioni offerte dal nuovo cammino di IC.</w:t>
      </w:r>
    </w:p>
    <w:p w:rsidR="002D5FFC" w:rsidRDefault="00036D3F" w:rsidP="00667905">
      <w:pPr>
        <w:pStyle w:val="Paragrafoelenco"/>
        <w:jc w:val="both"/>
      </w:pPr>
      <w:r>
        <w:t>Si cerca</w:t>
      </w:r>
      <w:r w:rsidR="00091789">
        <w:t xml:space="preserve"> inoltre </w:t>
      </w:r>
      <w:r>
        <w:t>di lavorare sugli atteggiamenti di fede e di</w:t>
      </w:r>
      <w:r w:rsidR="00524686">
        <w:t xml:space="preserve"> vita perche i contenuti della </w:t>
      </w:r>
      <w:r>
        <w:t>catechesi e della liturgia non restino astratti e non legati alle scelte e ai comportamenti di vita. Attraverso la riflessione sulla mistagogia si è ormai compreso che catechesi,</w:t>
      </w:r>
      <w:r w:rsidR="00524686">
        <w:t xml:space="preserve"> </w:t>
      </w:r>
      <w:r>
        <w:t xml:space="preserve">liturgia e carità sono ambiti di vita </w:t>
      </w:r>
      <w:r>
        <w:lastRenderedPageBreak/>
        <w:t>cristiana inseparabili tra di loro anche se permangono ancora difficoltà ad armonizzare insieme queste tre realtà nella vita concreta dei gruppi e dei singoli.</w:t>
      </w:r>
      <w:r w:rsidR="004D2C1B">
        <w:t xml:space="preserve"> </w:t>
      </w:r>
      <w:r w:rsidR="002D5FFC">
        <w:t>In concreto in più parrocchie</w:t>
      </w:r>
      <w:r w:rsidR="00524686">
        <w:t xml:space="preserve"> risulta che </w:t>
      </w:r>
      <w:r w:rsidR="000E5E38">
        <w:t>i gruppi di catechesi sono coinvolti nell’animazione dell’Eucarestia Domenicale insieme con le loro famiglie o in iniziative di tipo caritativo concordate col gruppo Caritas specie nei tempi forti dell’Anno liturgico o</w:t>
      </w:r>
      <w:r w:rsidR="00524686">
        <w:t xml:space="preserve"> in diverse </w:t>
      </w:r>
      <w:r w:rsidR="004D2C1B">
        <w:t>attività di oratorio lì dove questo è presente.</w:t>
      </w:r>
    </w:p>
    <w:p w:rsidR="004D2C1B" w:rsidRDefault="004D2C1B" w:rsidP="00667905">
      <w:pPr>
        <w:pStyle w:val="Paragrafoelenco"/>
        <w:jc w:val="both"/>
      </w:pPr>
    </w:p>
    <w:p w:rsidR="00191158" w:rsidRDefault="004D2C1B" w:rsidP="00667905">
      <w:pPr>
        <w:pStyle w:val="Paragrafoelenco"/>
        <w:numPr>
          <w:ilvl w:val="0"/>
          <w:numId w:val="1"/>
        </w:numPr>
        <w:jc w:val="both"/>
        <w:rPr>
          <w:b/>
          <w:u w:val="single"/>
        </w:rPr>
      </w:pPr>
      <w:r w:rsidRPr="004D2C1B">
        <w:rPr>
          <w:b/>
          <w:u w:val="single"/>
        </w:rPr>
        <w:t>L’ISPIRAZIONE CATECUMENAL</w:t>
      </w:r>
      <w:r w:rsidR="00191158">
        <w:rPr>
          <w:b/>
          <w:u w:val="single"/>
        </w:rPr>
        <w:t>E</w:t>
      </w:r>
    </w:p>
    <w:p w:rsidR="004233D1" w:rsidRPr="00667905" w:rsidRDefault="004233D1" w:rsidP="004233D1">
      <w:pPr>
        <w:pStyle w:val="Paragrafoelenco"/>
        <w:jc w:val="both"/>
        <w:rPr>
          <w:b/>
          <w:u w:val="single"/>
        </w:rPr>
      </w:pPr>
    </w:p>
    <w:p w:rsidR="002E01DD" w:rsidRDefault="00191158" w:rsidP="00667905">
      <w:pPr>
        <w:pStyle w:val="Paragrafoelenco"/>
        <w:jc w:val="both"/>
      </w:pPr>
      <w:r>
        <w:t>In alcune parrocchie si sta tentando di dare inizio ad un nuovo cammi</w:t>
      </w:r>
      <w:r w:rsidR="00524686">
        <w:t xml:space="preserve">no di ispirazione catecumenale </w:t>
      </w:r>
      <w:r>
        <w:t>si cerca e nel nuovo perc</w:t>
      </w:r>
      <w:r w:rsidR="00524686">
        <w:t xml:space="preserve">orso di operare un cambiamento </w:t>
      </w:r>
      <w:r>
        <w:t>di mentalità rispetto al tradizionale cammino di IC, cammino che attraverso i sacramenti aiuta i ragazzi e le famiglie a vivere una vita di fede consapevole al’interno della comunità. L’elemento innovativo è rappresentato dal coinvolgimento delle famiglie nel percorso che si incontrano una volta al mese o durante la settimana con un incontro parallelo a quello dei loro figli cercando di creare momenti di con</w:t>
      </w:r>
      <w:r w:rsidR="00524686">
        <w:t>divisione e di coinvolgimento d</w:t>
      </w:r>
      <w:r>
        <w:t>ella liturgia domenicale insieme con i loro figli.  In molte altre parrocchie non esiste un vero e proprio cammino di IC ma si sta tentando di innovare il tradizional</w:t>
      </w:r>
      <w:r w:rsidR="00524686">
        <w:t>e percorso</w:t>
      </w:r>
      <w:r>
        <w:t xml:space="preserve"> con alcuni elementi di novità che interessano in primo luogo il coinvolgimento della famiglie e della comunità. </w:t>
      </w:r>
    </w:p>
    <w:p w:rsidR="002E01DD" w:rsidRDefault="002E01DD" w:rsidP="00667905">
      <w:pPr>
        <w:pStyle w:val="Paragrafoelenco"/>
        <w:jc w:val="both"/>
      </w:pPr>
      <w:r>
        <w:t>In diverse parrocchie si cerca di porre attenzione a questo nuovo cammino a ispirazione catecumenale servendosi del metodo esperienziale proposto dal cammino formativo dell’ACR  che propone un  cammino di ispirazione catecumenale  dove si fa una catechesi esperienziale  che parte dalla vita e si traduce poi in comportamenti pratici attraverso un cammino di fede che vede il coinvolgimento degli adulti nella trasmissione di fede e si insiste sulla continuità del cammino attraver</w:t>
      </w:r>
      <w:r w:rsidR="007458D0">
        <w:t>so le varie tappe  previste nei passaggi tra i vari gruppi(ragazzi, giovanissimi, giovani, adulti).</w:t>
      </w:r>
    </w:p>
    <w:p w:rsidR="00595421" w:rsidRDefault="00595421" w:rsidP="00667905">
      <w:pPr>
        <w:pStyle w:val="Paragrafoelenco"/>
        <w:jc w:val="both"/>
      </w:pPr>
      <w:r>
        <w:t xml:space="preserve">Nella maggior parte delle risposte emerge che  non sono in  atto nuove proposte di sperimentazioni ma in quasi tutte </w:t>
      </w:r>
      <w:r w:rsidR="00C90E40">
        <w:t>si stanno  vivendo momenti  di formazione rivolti  principalmente ai catechisti finalizzati a far conoscere questo nuovo cammino di IC  o attraverso alcune proposte parziali di rinnovamento del tradizionale percorso che propongono  un cammino non più di tipo solo scolastico ma legato al  progresso di crescita dei ragazzi , personalizzato,  che prevede un coinvolgimento dei ragazzi nella vita cristiana  della comunità, con una proposta globale che valorizza le tre dimensioni della catechesi , della liturgia  e della carità , attraverso l’esperienza del gruppo e il reale coinvolgimento degli adulti della comunità e delle loro famiglie.</w:t>
      </w:r>
    </w:p>
    <w:p w:rsidR="00CB4E62" w:rsidRDefault="00CB4E62" w:rsidP="00667905">
      <w:pPr>
        <w:pStyle w:val="Paragrafoelenco"/>
        <w:jc w:val="both"/>
      </w:pPr>
      <w:r>
        <w:t xml:space="preserve">I </w:t>
      </w:r>
      <w:r w:rsidR="00524686">
        <w:t xml:space="preserve">catechismi nazionali rimangono </w:t>
      </w:r>
      <w:r>
        <w:t>ancora per la maggior parte un riferi</w:t>
      </w:r>
      <w:r w:rsidR="00524686">
        <w:t xml:space="preserve">mento </w:t>
      </w:r>
      <w:r>
        <w:t>valido per la catechesi ma si iniziano ad usare anche i nuovi sussidi proposti per il nuovo cammino di ispirazione catecumenale.</w:t>
      </w:r>
    </w:p>
    <w:p w:rsidR="00C90E40" w:rsidRDefault="00C90E40" w:rsidP="00667905">
      <w:pPr>
        <w:pStyle w:val="Paragrafoelenco"/>
        <w:jc w:val="both"/>
      </w:pPr>
    </w:p>
    <w:p w:rsidR="00C90E40" w:rsidRDefault="00C90E40" w:rsidP="00667905">
      <w:pPr>
        <w:pStyle w:val="Paragrafoelenco"/>
        <w:numPr>
          <w:ilvl w:val="0"/>
          <w:numId w:val="1"/>
        </w:numPr>
        <w:jc w:val="both"/>
        <w:rPr>
          <w:b/>
          <w:u w:val="single"/>
        </w:rPr>
      </w:pPr>
      <w:r w:rsidRPr="00C90E40">
        <w:rPr>
          <w:b/>
          <w:u w:val="single"/>
        </w:rPr>
        <w:t>LA MISTAGOGIA</w:t>
      </w:r>
    </w:p>
    <w:p w:rsidR="004233D1" w:rsidRPr="00667905" w:rsidRDefault="004233D1" w:rsidP="004233D1">
      <w:pPr>
        <w:pStyle w:val="Paragrafoelenco"/>
        <w:jc w:val="both"/>
        <w:rPr>
          <w:b/>
          <w:u w:val="single"/>
        </w:rPr>
      </w:pPr>
    </w:p>
    <w:p w:rsidR="00C90E40" w:rsidRDefault="00CB4E62" w:rsidP="00667905">
      <w:pPr>
        <w:pStyle w:val="Paragrafoelenco"/>
        <w:jc w:val="both"/>
      </w:pPr>
      <w:r>
        <w:t xml:space="preserve">Generalmente il cammino di IC sfocia nell’itinerario dedicato ai giovanissimi lì dove è presente l’attenzione e la cura alla pastorale giovanile, in realtà in molte parrocchie risulta che non si ha molta cura di creare opportunità di aggancio  del percorso di IC con la pastorale degli adolescenti e dei giovani, se non attraverso qualche esperienza di campi-estivi  o momenti comunitari di festa </w:t>
      </w:r>
      <w:r w:rsidR="00A01291">
        <w:t>o di celebrazione  comunitari, da dove risulta che  il livello catechistico di base  non sempre è tenuto nel debito conto della pastorale giovanile.</w:t>
      </w:r>
    </w:p>
    <w:p w:rsidR="00CB4E62" w:rsidRDefault="00524686" w:rsidP="00667905">
      <w:pPr>
        <w:pStyle w:val="Paragrafoelenco"/>
        <w:jc w:val="both"/>
      </w:pPr>
      <w:r>
        <w:lastRenderedPageBreak/>
        <w:t>Tale legame</w:t>
      </w:r>
      <w:r w:rsidR="00CB4E62">
        <w:t xml:space="preserve"> risulta invece ben sviluppato lì dove è presente l’esperienza associativa dell’Azione Cattolica</w:t>
      </w:r>
      <w:r w:rsidR="00A01291">
        <w:t>, dove il cammino dell’ACR prosegue con il cammino dei giovanissimi-giovani e degli a</w:t>
      </w:r>
      <w:r>
        <w:t>dulti. In queste realtà risulta</w:t>
      </w:r>
      <w:r w:rsidR="00A01291">
        <w:t xml:space="preserve"> che dopo l’IC un cospicuo numero di ragazzi </w:t>
      </w:r>
      <w:r>
        <w:t>prosegue il suo cammino di fede</w:t>
      </w:r>
      <w:r w:rsidR="00A01291">
        <w:t xml:space="preserve"> </w:t>
      </w:r>
      <w:r>
        <w:t>i</w:t>
      </w:r>
      <w:r w:rsidR="00A01291">
        <w:t xml:space="preserve">n parrocchia </w:t>
      </w:r>
      <w:r w:rsidR="0033291A">
        <w:t>e si rilevano forme di collaborazione tra</w:t>
      </w:r>
      <w:r w:rsidR="00667905">
        <w:t xml:space="preserve"> i catechisti e gli educatori. Tu</w:t>
      </w:r>
      <w:r w:rsidR="0033291A">
        <w:t>tte le fasce di età hanno itinerari di formazione catechetica e pastorale. I giovani, anche se pochi, rappresentano la rea</w:t>
      </w:r>
      <w:r>
        <w:t>le continuità degli adolescenti</w:t>
      </w:r>
      <w:r w:rsidR="0033291A">
        <w:t xml:space="preserve"> e punti di congiunzione tra il mondo dell’infanzia –adolescenza e quello adulto. Gli adolescenti e i giovani sono pienamente inseriti negli itinerari di IC come</w:t>
      </w:r>
      <w:r w:rsidR="00564F13">
        <w:t xml:space="preserve"> educatori/animatori dei ragazzi stessi.</w:t>
      </w:r>
    </w:p>
    <w:p w:rsidR="0033291A" w:rsidRDefault="0033291A" w:rsidP="00667905">
      <w:pPr>
        <w:pStyle w:val="Paragrafoelenco"/>
        <w:jc w:val="both"/>
      </w:pPr>
      <w:r>
        <w:t>In altre real</w:t>
      </w:r>
      <w:r w:rsidR="00E57FF0">
        <w:t>tà l’esperienza del post</w:t>
      </w:r>
      <w:r w:rsidR="00667905">
        <w:t xml:space="preserve"> </w:t>
      </w:r>
      <w:r w:rsidR="00E57FF0">
        <w:t xml:space="preserve">cresima </w:t>
      </w:r>
      <w:r>
        <w:t xml:space="preserve">è offerta attraverso l’esperienza dell’oratorio con occasione formativa per un processo </w:t>
      </w:r>
      <w:r w:rsidR="00524686">
        <w:t xml:space="preserve">di accompagnamento dei ragazzi </w:t>
      </w:r>
      <w:r>
        <w:t xml:space="preserve">che coinvolge </w:t>
      </w:r>
      <w:r w:rsidR="00524686">
        <w:t xml:space="preserve">anche gli adulti e le famiglie </w:t>
      </w:r>
      <w:r>
        <w:t>della comunità ed offre momenti di scambio e di conoscenza a livello intergen</w:t>
      </w:r>
      <w:r w:rsidR="00524686">
        <w:t xml:space="preserve">erazionale. L’oratorio diventa </w:t>
      </w:r>
      <w:r>
        <w:t>stile di impegno educativo e come elemento inclusivo per aprire la comunità stessa al territorio per lavorare in rete con tutti.</w:t>
      </w:r>
    </w:p>
    <w:p w:rsidR="000A37F9" w:rsidRDefault="00E57FF0" w:rsidP="00667905">
      <w:pPr>
        <w:pStyle w:val="Paragrafoelenco"/>
        <w:jc w:val="both"/>
      </w:pPr>
      <w:r>
        <w:t xml:space="preserve">Per altre realtà non esiste ancora </w:t>
      </w:r>
      <w:r w:rsidR="00746CF3">
        <w:t>sviluppata questa sensibilità e mancano itinerari ed esperienze formative che prevedono un adeguato tempo mistagogico per adolescenti</w:t>
      </w:r>
      <w:r w:rsidR="008C6704">
        <w:t>, giovani e adulti.</w:t>
      </w:r>
    </w:p>
    <w:p w:rsidR="002F5889" w:rsidRPr="002F0F80" w:rsidRDefault="00E57FF0" w:rsidP="00524686">
      <w:pPr>
        <w:pStyle w:val="Paragrafoelenco"/>
        <w:jc w:val="both"/>
      </w:pPr>
      <w:r>
        <w:t>Il buon e</w:t>
      </w:r>
      <w:r w:rsidR="00524686">
        <w:t xml:space="preserve">sito del processo di IC si può valutare da diversi indicatori </w:t>
      </w:r>
      <w:r>
        <w:t>proposti dalle varie risposte e su cui la maggior parte concorda: la prese</w:t>
      </w:r>
      <w:r w:rsidR="00524686">
        <w:t>nza nella Eucarestia Domenicale</w:t>
      </w:r>
      <w:r>
        <w:t>, la continuazione del cammino dopo l’IC, la testimonianza viva offerta all’interno d</w:t>
      </w:r>
      <w:r w:rsidR="00524686">
        <w:t>ella comunità e nel territorio.</w:t>
      </w:r>
    </w:p>
    <w:sectPr w:rsidR="002F5889" w:rsidRPr="002F0F80" w:rsidSect="00E21D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272E8C"/>
    <w:multiLevelType w:val="hybridMultilevel"/>
    <w:tmpl w:val="C6D443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2"/>
  </w:compat>
  <w:rsids>
    <w:rsidRoot w:val="002F0F80"/>
    <w:rsid w:val="00036D3F"/>
    <w:rsid w:val="00091789"/>
    <w:rsid w:val="000A37F9"/>
    <w:rsid w:val="000E5E38"/>
    <w:rsid w:val="00115ECF"/>
    <w:rsid w:val="00191158"/>
    <w:rsid w:val="001C5707"/>
    <w:rsid w:val="002D022C"/>
    <w:rsid w:val="002D5FFC"/>
    <w:rsid w:val="002D7542"/>
    <w:rsid w:val="002E01DD"/>
    <w:rsid w:val="002F0F80"/>
    <w:rsid w:val="002F5889"/>
    <w:rsid w:val="0033291A"/>
    <w:rsid w:val="0040537D"/>
    <w:rsid w:val="004233D1"/>
    <w:rsid w:val="004D2C1B"/>
    <w:rsid w:val="00524686"/>
    <w:rsid w:val="00532F0A"/>
    <w:rsid w:val="00564F13"/>
    <w:rsid w:val="00595421"/>
    <w:rsid w:val="005D2158"/>
    <w:rsid w:val="00615360"/>
    <w:rsid w:val="00667905"/>
    <w:rsid w:val="006859C3"/>
    <w:rsid w:val="007458D0"/>
    <w:rsid w:val="00746CF3"/>
    <w:rsid w:val="00753944"/>
    <w:rsid w:val="007E7421"/>
    <w:rsid w:val="008235F1"/>
    <w:rsid w:val="00870D10"/>
    <w:rsid w:val="008C6704"/>
    <w:rsid w:val="009E3BFA"/>
    <w:rsid w:val="00A01291"/>
    <w:rsid w:val="00A95BB1"/>
    <w:rsid w:val="00B9307A"/>
    <w:rsid w:val="00C90E40"/>
    <w:rsid w:val="00CB4E62"/>
    <w:rsid w:val="00DC44DC"/>
    <w:rsid w:val="00E21D5C"/>
    <w:rsid w:val="00E57FF0"/>
    <w:rsid w:val="00E60475"/>
    <w:rsid w:val="00E65F7A"/>
    <w:rsid w:val="00F42D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099AC-E708-49DC-82C5-F0931B20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1D5C"/>
  </w:style>
  <w:style w:type="paragraph" w:styleId="Titolo1">
    <w:name w:val="heading 1"/>
    <w:basedOn w:val="Normale"/>
    <w:next w:val="Normale"/>
    <w:link w:val="Titolo1Carattere"/>
    <w:uiPriority w:val="9"/>
    <w:qFormat/>
    <w:rsid w:val="009E3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0F80"/>
    <w:pPr>
      <w:ind w:left="720"/>
      <w:contextualSpacing/>
    </w:pPr>
  </w:style>
  <w:style w:type="character" w:customStyle="1" w:styleId="Titolo1Carattere">
    <w:name w:val="Titolo 1 Carattere"/>
    <w:basedOn w:val="Carpredefinitoparagrafo"/>
    <w:link w:val="Titolo1"/>
    <w:uiPriority w:val="9"/>
    <w:rsid w:val="009E3BF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1339</Words>
  <Characters>7634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Com-Imm</dc:creator>
  <cp:lastModifiedBy>Carlo Cinquepalmi</cp:lastModifiedBy>
  <cp:revision>5</cp:revision>
  <cp:lastPrinted>2018-02-08T16:52:00Z</cp:lastPrinted>
  <dcterms:created xsi:type="dcterms:W3CDTF">2018-02-08T16:51:00Z</dcterms:created>
  <dcterms:modified xsi:type="dcterms:W3CDTF">2018-02-10T21:25:00Z</dcterms:modified>
</cp:coreProperties>
</file>